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D15FA" w14:textId="77777777" w:rsidR="00D317B9" w:rsidRPr="00D317B9" w:rsidRDefault="00D317B9">
      <w:pPr>
        <w:rPr>
          <w:rFonts w:ascii="Cambria" w:hAnsi="Cambria"/>
          <w:b/>
        </w:rPr>
      </w:pPr>
      <w:r w:rsidRPr="00D317B9">
        <w:rPr>
          <w:rFonts w:ascii="Cambria" w:hAnsi="Cambria"/>
          <w:b/>
        </w:rPr>
        <w:t>Images of Jesus —</w:t>
      </w:r>
      <w:r w:rsidR="00915312">
        <w:rPr>
          <w:rFonts w:ascii="Cambria" w:hAnsi="Cambria"/>
          <w:b/>
        </w:rPr>
        <w:t xml:space="preserve"> September 3, 2010</w:t>
      </w:r>
    </w:p>
    <w:p w14:paraId="5A0104C4" w14:textId="77777777" w:rsidR="00D317B9" w:rsidRPr="00D317B9" w:rsidRDefault="00D317B9">
      <w:pPr>
        <w:rPr>
          <w:rFonts w:ascii="Cambria" w:hAnsi="Cambria"/>
          <w:b/>
        </w:rPr>
      </w:pPr>
    </w:p>
    <w:p w14:paraId="7420B13C" w14:textId="77777777" w:rsidR="00D317B9" w:rsidRPr="00D317B9" w:rsidRDefault="00D317B9">
      <w:pPr>
        <w:rPr>
          <w:rFonts w:ascii="Cambria" w:hAnsi="Cambria"/>
          <w:b/>
        </w:rPr>
      </w:pPr>
      <w:r w:rsidRPr="00D317B9">
        <w:rPr>
          <w:rFonts w:ascii="Cambria" w:hAnsi="Cambria"/>
          <w:b/>
        </w:rPr>
        <w:t>Objectives:</w:t>
      </w:r>
    </w:p>
    <w:p w14:paraId="253C496D" w14:textId="77777777" w:rsidR="00D317B9" w:rsidRPr="00D317B9" w:rsidRDefault="00D317B9" w:rsidP="00D317B9">
      <w:pPr>
        <w:pStyle w:val="ListParagraph"/>
        <w:numPr>
          <w:ilvl w:val="0"/>
          <w:numId w:val="2"/>
        </w:numPr>
        <w:rPr>
          <w:rFonts w:ascii="Cambria" w:hAnsi="Cambria"/>
          <w:b/>
        </w:rPr>
      </w:pPr>
      <w:r w:rsidRPr="00D317B9">
        <w:rPr>
          <w:rFonts w:ascii="Cambria" w:hAnsi="Cambria"/>
          <w:b/>
        </w:rPr>
        <w:t>Help students realize that Jesus is a dominant figure in culture, even 2000 years after his death.</w:t>
      </w:r>
    </w:p>
    <w:p w14:paraId="14D9B38A" w14:textId="77777777" w:rsidR="00D317B9" w:rsidRPr="00D317B9" w:rsidRDefault="00D317B9" w:rsidP="00D317B9">
      <w:pPr>
        <w:pStyle w:val="ListParagraph"/>
        <w:numPr>
          <w:ilvl w:val="0"/>
          <w:numId w:val="2"/>
        </w:numPr>
        <w:rPr>
          <w:rFonts w:ascii="Cambria" w:hAnsi="Cambria"/>
          <w:b/>
        </w:rPr>
      </w:pPr>
      <w:r w:rsidRPr="00D317B9">
        <w:rPr>
          <w:rFonts w:ascii="Cambria" w:hAnsi="Cambria"/>
          <w:b/>
        </w:rPr>
        <w:t>Help students understand how we tend to project onto Jesus our own self-understandings.</w:t>
      </w:r>
    </w:p>
    <w:p w14:paraId="7EC97FE8" w14:textId="77777777" w:rsidR="00D317B9" w:rsidRPr="00D317B9" w:rsidRDefault="00D317B9" w:rsidP="00D317B9">
      <w:pPr>
        <w:pStyle w:val="ListParagraph"/>
        <w:numPr>
          <w:ilvl w:val="0"/>
          <w:numId w:val="2"/>
        </w:numPr>
        <w:rPr>
          <w:rFonts w:ascii="Cambria" w:hAnsi="Cambria"/>
          <w:b/>
        </w:rPr>
      </w:pPr>
      <w:r w:rsidRPr="00D317B9">
        <w:rPr>
          <w:rFonts w:ascii="Cambria" w:hAnsi="Cambria"/>
          <w:b/>
        </w:rPr>
        <w:t>Get students to ask, “What is the understanding of Jesus that informs the references to him in culture (art, movies, literature, music, etc.)?”</w:t>
      </w:r>
    </w:p>
    <w:p w14:paraId="133CF220" w14:textId="77777777" w:rsidR="00D317B9" w:rsidRDefault="00D317B9" w:rsidP="00D317B9">
      <w:pPr>
        <w:rPr>
          <w:rFonts w:ascii="Cambria" w:hAnsi="Cambria"/>
          <w:b/>
        </w:rPr>
      </w:pPr>
    </w:p>
    <w:p w14:paraId="24217F6E" w14:textId="77777777" w:rsidR="00915312" w:rsidRDefault="00915312" w:rsidP="00D317B9">
      <w:pPr>
        <w:rPr>
          <w:rFonts w:ascii="Cambria" w:hAnsi="Cambria"/>
          <w:b/>
        </w:rPr>
      </w:pPr>
    </w:p>
    <w:p w14:paraId="34227594" w14:textId="77777777" w:rsidR="00D317B9" w:rsidRDefault="00D317B9" w:rsidP="00D317B9">
      <w:pPr>
        <w:rPr>
          <w:rFonts w:ascii="Cambria" w:hAnsi="Cambria"/>
          <w:b/>
        </w:rPr>
      </w:pPr>
      <w:r>
        <w:rPr>
          <w:rFonts w:ascii="Cambria" w:hAnsi="Cambria"/>
          <w:b/>
        </w:rPr>
        <w:t>Welcome</w:t>
      </w:r>
    </w:p>
    <w:p w14:paraId="290587B5" w14:textId="77777777" w:rsidR="00915312" w:rsidRDefault="00915312" w:rsidP="00D317B9">
      <w:pPr>
        <w:rPr>
          <w:rFonts w:ascii="Cambria" w:hAnsi="Cambria"/>
          <w:b/>
        </w:rPr>
      </w:pPr>
    </w:p>
    <w:p w14:paraId="5433F588" w14:textId="77777777" w:rsidR="00D317B9" w:rsidRDefault="00D317B9" w:rsidP="00D317B9">
      <w:pPr>
        <w:rPr>
          <w:rFonts w:ascii="Cambria" w:hAnsi="Cambria"/>
          <w:b/>
        </w:rPr>
      </w:pPr>
      <w:r>
        <w:rPr>
          <w:rFonts w:ascii="Cambria" w:hAnsi="Cambria"/>
          <w:b/>
        </w:rPr>
        <w:t>Prayer Requests and Prayer</w:t>
      </w:r>
    </w:p>
    <w:p w14:paraId="685F46E2" w14:textId="77777777" w:rsidR="00915312" w:rsidRPr="00D317B9" w:rsidRDefault="00915312" w:rsidP="00D317B9">
      <w:pPr>
        <w:rPr>
          <w:rFonts w:ascii="Cambria" w:hAnsi="Cambria"/>
          <w:b/>
        </w:rPr>
      </w:pPr>
    </w:p>
    <w:p w14:paraId="2A2F3C32" w14:textId="77777777" w:rsidR="00D317B9" w:rsidRPr="00D317B9" w:rsidRDefault="00D317B9" w:rsidP="00D317B9">
      <w:pPr>
        <w:rPr>
          <w:rFonts w:ascii="Cambria" w:hAnsi="Cambria"/>
          <w:b/>
        </w:rPr>
      </w:pPr>
      <w:r w:rsidRPr="00D317B9">
        <w:rPr>
          <w:rFonts w:ascii="Cambria" w:hAnsi="Cambria"/>
          <w:b/>
        </w:rPr>
        <w:t>Discussion:</w:t>
      </w:r>
    </w:p>
    <w:p w14:paraId="712519CF" w14:textId="77777777" w:rsidR="00D317B9" w:rsidRPr="00D317B9" w:rsidRDefault="00D317B9" w:rsidP="00D317B9">
      <w:pPr>
        <w:pStyle w:val="ListParagraph"/>
        <w:numPr>
          <w:ilvl w:val="0"/>
          <w:numId w:val="3"/>
        </w:numPr>
        <w:rPr>
          <w:rFonts w:ascii="Cambria" w:hAnsi="Cambria"/>
          <w:b/>
        </w:rPr>
      </w:pPr>
      <w:r w:rsidRPr="00D317B9">
        <w:rPr>
          <w:rFonts w:ascii="Cambria" w:hAnsi="Cambria"/>
          <w:b/>
        </w:rPr>
        <w:t>Go through expressions of Jesus they’ve found in popular culture and discuss what those portrayals express about Jesus and/or our attitudes towards him.</w:t>
      </w:r>
    </w:p>
    <w:p w14:paraId="375C1DA0" w14:textId="77777777" w:rsidR="00D317B9" w:rsidRPr="00D317B9" w:rsidRDefault="00D317B9" w:rsidP="00D317B9">
      <w:pPr>
        <w:pStyle w:val="ListParagraph"/>
        <w:numPr>
          <w:ilvl w:val="1"/>
          <w:numId w:val="3"/>
        </w:numPr>
        <w:rPr>
          <w:rFonts w:ascii="Cambria" w:hAnsi="Cambria"/>
          <w:b/>
        </w:rPr>
      </w:pPr>
      <w:r w:rsidRPr="00D317B9">
        <w:rPr>
          <w:rFonts w:ascii="Cambria" w:hAnsi="Cambria"/>
          <w:b/>
        </w:rPr>
        <w:t>Students will have emailed these expressions to the entire class in a “reply all” format, as a response to my email detailing the assignment.</w:t>
      </w:r>
    </w:p>
    <w:p w14:paraId="63E94DAD" w14:textId="77777777" w:rsidR="00D317B9" w:rsidRDefault="00D317B9" w:rsidP="00D317B9">
      <w:pPr>
        <w:pStyle w:val="ListParagraph"/>
        <w:numPr>
          <w:ilvl w:val="0"/>
          <w:numId w:val="3"/>
        </w:numPr>
        <w:rPr>
          <w:rFonts w:ascii="Cambria" w:hAnsi="Cambria"/>
          <w:b/>
        </w:rPr>
      </w:pPr>
      <w:r w:rsidRPr="00D317B9">
        <w:rPr>
          <w:rFonts w:ascii="Cambria" w:hAnsi="Cambria"/>
          <w:b/>
        </w:rPr>
        <w:t xml:space="preserve">Go through the “Images of Jesus” </w:t>
      </w:r>
      <w:r w:rsidR="00C421BB">
        <w:rPr>
          <w:rFonts w:ascii="Cambria" w:hAnsi="Cambria"/>
          <w:b/>
        </w:rPr>
        <w:t>Keynote presentation</w:t>
      </w:r>
      <w:r w:rsidRPr="00D317B9">
        <w:rPr>
          <w:rFonts w:ascii="Cambria" w:hAnsi="Cambria"/>
          <w:b/>
        </w:rPr>
        <w:t xml:space="preserve"> I’ve got and discuss the same things.</w:t>
      </w:r>
    </w:p>
    <w:p w14:paraId="0855DBCA" w14:textId="77777777" w:rsidR="00915312" w:rsidRDefault="00915312" w:rsidP="00915312">
      <w:pPr>
        <w:pStyle w:val="ListParagraph"/>
        <w:numPr>
          <w:ilvl w:val="1"/>
          <w:numId w:val="3"/>
        </w:numPr>
        <w:rPr>
          <w:rFonts w:ascii="Cambria" w:hAnsi="Cambria"/>
          <w:b/>
        </w:rPr>
      </w:pPr>
      <w:r>
        <w:rPr>
          <w:rFonts w:ascii="Cambria" w:hAnsi="Cambria"/>
          <w:b/>
        </w:rPr>
        <w:t>Other possibilities:</w:t>
      </w:r>
    </w:p>
    <w:p w14:paraId="60DD841C" w14:textId="77777777" w:rsidR="00915312" w:rsidRDefault="00C925D0" w:rsidP="00915312">
      <w:pPr>
        <w:pStyle w:val="ListParagraph"/>
        <w:numPr>
          <w:ilvl w:val="2"/>
          <w:numId w:val="3"/>
        </w:numPr>
        <w:rPr>
          <w:rFonts w:ascii="Cambria" w:hAnsi="Cambria"/>
          <w:b/>
        </w:rPr>
      </w:pPr>
      <w:hyperlink r:id="rId8" w:history="1">
        <w:r w:rsidR="00915312" w:rsidRPr="00915312">
          <w:rPr>
            <w:rStyle w:val="Hyperlink"/>
            <w:rFonts w:ascii="Cambria" w:hAnsi="Cambria"/>
            <w:b/>
          </w:rPr>
          <w:t>“Jesus Take the Wheel” by Carrie Underwood</w:t>
        </w:r>
      </w:hyperlink>
    </w:p>
    <w:p w14:paraId="2D221B10" w14:textId="77777777" w:rsidR="00915312" w:rsidRDefault="00C925D0" w:rsidP="00915312">
      <w:pPr>
        <w:pStyle w:val="ListParagraph"/>
        <w:numPr>
          <w:ilvl w:val="2"/>
          <w:numId w:val="3"/>
        </w:numPr>
        <w:rPr>
          <w:rFonts w:ascii="Cambria" w:hAnsi="Cambria"/>
          <w:b/>
        </w:rPr>
      </w:pPr>
      <w:hyperlink r:id="rId9" w:history="1">
        <w:r w:rsidR="00915312" w:rsidRPr="00915312">
          <w:rPr>
            <w:rStyle w:val="Hyperlink"/>
            <w:rFonts w:ascii="Cambria" w:hAnsi="Cambria"/>
            <w:b/>
          </w:rPr>
          <w:t>Comedy Central cartoon series about Jesus</w:t>
        </w:r>
      </w:hyperlink>
    </w:p>
    <w:p w14:paraId="721118C2" w14:textId="03328E9A" w:rsidR="00915312" w:rsidRPr="00C925D0" w:rsidRDefault="00C925D0" w:rsidP="00C925D0">
      <w:pPr>
        <w:pStyle w:val="ListParagraph"/>
        <w:numPr>
          <w:ilvl w:val="2"/>
          <w:numId w:val="3"/>
        </w:numPr>
        <w:rPr>
          <w:rFonts w:ascii="Cambria" w:hAnsi="Cambria"/>
          <w:b/>
        </w:rPr>
      </w:pPr>
      <w:hyperlink r:id="rId10" w:history="1">
        <w:r w:rsidR="00915312" w:rsidRPr="00915312">
          <w:rPr>
            <w:rStyle w:val="Hyperlink"/>
            <w:rFonts w:ascii="Cambria" w:hAnsi="Cambria"/>
            <w:b/>
          </w:rPr>
          <w:t>Infant Jesus of Prague</w:t>
        </w:r>
      </w:hyperlink>
      <w:bookmarkStart w:id="0" w:name="_GoBack"/>
      <w:bookmarkEnd w:id="0"/>
    </w:p>
    <w:p w14:paraId="14EFACDC" w14:textId="77777777" w:rsidR="00D317B9" w:rsidRPr="00D317B9" w:rsidRDefault="00D317B9" w:rsidP="00D317B9">
      <w:pPr>
        <w:pStyle w:val="ListParagraph"/>
        <w:numPr>
          <w:ilvl w:val="0"/>
          <w:numId w:val="3"/>
        </w:numPr>
        <w:rPr>
          <w:rFonts w:ascii="Cambria" w:hAnsi="Cambria"/>
          <w:b/>
        </w:rPr>
      </w:pPr>
      <w:r w:rsidRPr="00D317B9">
        <w:rPr>
          <w:rFonts w:ascii="Cambria" w:hAnsi="Cambria"/>
          <w:b/>
        </w:rPr>
        <w:t>Talk about what Jesus would “look like” today.</w:t>
      </w:r>
    </w:p>
    <w:p w14:paraId="49C73A6E" w14:textId="77777777" w:rsidR="00915312" w:rsidRPr="00915312" w:rsidRDefault="00D317B9" w:rsidP="00915312">
      <w:pPr>
        <w:pStyle w:val="ListParagraph"/>
        <w:numPr>
          <w:ilvl w:val="1"/>
          <w:numId w:val="3"/>
        </w:numPr>
        <w:rPr>
          <w:rFonts w:ascii="Cambria" w:hAnsi="Cambria"/>
          <w:b/>
        </w:rPr>
      </w:pPr>
      <w:r w:rsidRPr="00D317B9">
        <w:rPr>
          <w:rFonts w:ascii="Cambria" w:hAnsi="Cambria"/>
          <w:b/>
        </w:rPr>
        <w:t xml:space="preserve">Mike’s questions: </w:t>
      </w:r>
      <w:r w:rsidRPr="00D317B9">
        <w:rPr>
          <w:rFonts w:ascii="Cambria" w:hAnsi="Cambria" w:cs="Georgia"/>
        </w:rPr>
        <w:t>What does Jesus wear? How does he talk? Where does he live and travel? What does he do? What geographical place would he be living in (urban, rural, uptown, downtown)? Whom does he visit? Who are his friends, family, and enemies? What kinds of things does he preach? What contemporary issues might he address? With whom does Jesus debate? What institutions does he critique? To whom do his words most appeal? What conflicts arise in social, religious, and political circles?</w:t>
      </w:r>
    </w:p>
    <w:p w14:paraId="7B1964E0" w14:textId="77777777" w:rsidR="00915312" w:rsidRDefault="00915312" w:rsidP="00915312">
      <w:pPr>
        <w:rPr>
          <w:rFonts w:ascii="Cambria" w:hAnsi="Cambria"/>
          <w:b/>
        </w:rPr>
      </w:pPr>
    </w:p>
    <w:p w14:paraId="183FDA31" w14:textId="77777777" w:rsidR="00915312" w:rsidRPr="00915312" w:rsidRDefault="00915312" w:rsidP="00915312">
      <w:pPr>
        <w:rPr>
          <w:rFonts w:ascii="Cambria" w:hAnsi="Cambria"/>
          <w:b/>
        </w:rPr>
      </w:pPr>
      <w:r>
        <w:rPr>
          <w:rFonts w:ascii="Cambria" w:hAnsi="Cambria"/>
          <w:b/>
        </w:rPr>
        <w:t>Hand out surveys for students to take home.</w:t>
      </w:r>
      <w:r>
        <w:rPr>
          <w:rFonts w:ascii="Cambria" w:hAnsi="Cambria"/>
          <w:b/>
        </w:rPr>
        <w:br w:type="page"/>
      </w:r>
    </w:p>
    <w:p w14:paraId="64A2442B" w14:textId="77777777" w:rsidR="00C421BB" w:rsidRDefault="00C421BB">
      <w:pPr>
        <w:rPr>
          <w:rFonts w:ascii="Cambria" w:hAnsi="Cambria"/>
          <w:b/>
        </w:rPr>
      </w:pPr>
      <w:r>
        <w:rPr>
          <w:rFonts w:ascii="Cambria" w:hAnsi="Cambria"/>
          <w:b/>
        </w:rPr>
        <w:lastRenderedPageBreak/>
        <w:t>Parable of the Sower — October 1, 2010</w:t>
      </w:r>
    </w:p>
    <w:p w14:paraId="401E1291" w14:textId="77777777" w:rsidR="00C421BB" w:rsidRDefault="00C421BB">
      <w:pPr>
        <w:rPr>
          <w:rFonts w:ascii="Cambria" w:hAnsi="Cambria"/>
          <w:b/>
        </w:rPr>
      </w:pPr>
    </w:p>
    <w:p w14:paraId="5CBB228F" w14:textId="77777777" w:rsidR="00C421BB" w:rsidRDefault="00C421BB">
      <w:pPr>
        <w:rPr>
          <w:rFonts w:ascii="Cambria" w:hAnsi="Cambria"/>
          <w:b/>
        </w:rPr>
      </w:pPr>
      <w:r>
        <w:rPr>
          <w:rFonts w:ascii="Cambria" w:hAnsi="Cambria"/>
        </w:rPr>
        <w:t>See “Parable of the Sower” Keynote presentation</w:t>
      </w:r>
      <w:r>
        <w:rPr>
          <w:rFonts w:ascii="Cambria" w:hAnsi="Cambria"/>
          <w:b/>
        </w:rPr>
        <w:br w:type="page"/>
      </w:r>
    </w:p>
    <w:p w14:paraId="1229B8A5" w14:textId="77777777" w:rsidR="00D317B9" w:rsidRPr="00D317B9" w:rsidRDefault="00D317B9" w:rsidP="00D317B9">
      <w:pPr>
        <w:rPr>
          <w:rFonts w:ascii="Cambria" w:hAnsi="Cambria"/>
          <w:b/>
        </w:rPr>
      </w:pPr>
      <w:r w:rsidRPr="00D317B9">
        <w:rPr>
          <w:rFonts w:ascii="Cambria" w:hAnsi="Cambria"/>
          <w:b/>
        </w:rPr>
        <w:lastRenderedPageBreak/>
        <w:t>Body – 1 Thessalonians 4:1-7 – February 18, 2011</w:t>
      </w:r>
    </w:p>
    <w:p w14:paraId="5E90DF20" w14:textId="77777777" w:rsidR="00D317B9" w:rsidRPr="00D317B9" w:rsidRDefault="00D317B9" w:rsidP="00D317B9">
      <w:pPr>
        <w:rPr>
          <w:rFonts w:ascii="Cambria" w:hAnsi="Cambria"/>
        </w:rPr>
      </w:pPr>
      <w:r w:rsidRPr="00D317B9">
        <w:rPr>
          <w:rFonts w:ascii="Cambria" w:hAnsi="Cambria"/>
        </w:rPr>
        <w:t>Total Time: 48 minutes</w:t>
      </w:r>
    </w:p>
    <w:p w14:paraId="76CCC263" w14:textId="77777777" w:rsidR="00D317B9" w:rsidRPr="00D317B9" w:rsidRDefault="00D317B9" w:rsidP="00D317B9">
      <w:pPr>
        <w:rPr>
          <w:rFonts w:ascii="Cambria" w:hAnsi="Cambria"/>
        </w:rPr>
      </w:pPr>
    </w:p>
    <w:p w14:paraId="284A4228" w14:textId="77777777" w:rsidR="00D317B9" w:rsidRPr="00D317B9" w:rsidRDefault="00D317B9" w:rsidP="00D317B9">
      <w:pPr>
        <w:pStyle w:val="ListParagraph"/>
        <w:numPr>
          <w:ilvl w:val="0"/>
          <w:numId w:val="1"/>
        </w:numPr>
        <w:rPr>
          <w:rFonts w:ascii="Cambria" w:hAnsi="Cambria"/>
          <w:b/>
        </w:rPr>
      </w:pPr>
      <w:r w:rsidRPr="00D317B9">
        <w:rPr>
          <w:rFonts w:ascii="Cambria" w:hAnsi="Cambria"/>
          <w:b/>
        </w:rPr>
        <w:t xml:space="preserve">Opening </w:t>
      </w:r>
      <w:proofErr w:type="gramStart"/>
      <w:r w:rsidRPr="00D317B9">
        <w:rPr>
          <w:rFonts w:ascii="Cambria" w:hAnsi="Cambria"/>
          <w:b/>
        </w:rPr>
        <w:t>–  5</w:t>
      </w:r>
      <w:proofErr w:type="gramEnd"/>
      <w:r w:rsidRPr="00D317B9">
        <w:rPr>
          <w:rFonts w:ascii="Cambria" w:hAnsi="Cambria"/>
          <w:b/>
        </w:rPr>
        <w:t xml:space="preserve"> minutes</w:t>
      </w:r>
    </w:p>
    <w:p w14:paraId="43D8CB7A" w14:textId="77777777" w:rsidR="00D317B9" w:rsidRPr="00D317B9" w:rsidRDefault="00D317B9" w:rsidP="00D317B9">
      <w:pPr>
        <w:pStyle w:val="ListParagraph"/>
        <w:numPr>
          <w:ilvl w:val="1"/>
          <w:numId w:val="1"/>
        </w:numPr>
        <w:rPr>
          <w:rFonts w:ascii="Cambria" w:hAnsi="Cambria"/>
        </w:rPr>
      </w:pPr>
      <w:r w:rsidRPr="00D317B9">
        <w:rPr>
          <w:rFonts w:ascii="Cambria" w:hAnsi="Cambria"/>
        </w:rPr>
        <w:t>Welcome – 3 minute</w:t>
      </w:r>
    </w:p>
    <w:p w14:paraId="6F02E414" w14:textId="77777777" w:rsidR="00D317B9" w:rsidRPr="00D317B9" w:rsidRDefault="00D317B9" w:rsidP="00D317B9">
      <w:pPr>
        <w:pStyle w:val="ListParagraph"/>
        <w:numPr>
          <w:ilvl w:val="2"/>
          <w:numId w:val="1"/>
        </w:numPr>
        <w:rPr>
          <w:rFonts w:ascii="Cambria" w:hAnsi="Cambria"/>
        </w:rPr>
      </w:pPr>
      <w:r w:rsidRPr="00D317B9">
        <w:rPr>
          <w:rFonts w:ascii="Cambria" w:hAnsi="Cambria"/>
        </w:rPr>
        <w:t>Mention coaching possibility – 2 minutes</w:t>
      </w:r>
    </w:p>
    <w:p w14:paraId="5CF4CE85" w14:textId="77777777" w:rsidR="00D317B9" w:rsidRPr="00D317B9" w:rsidRDefault="00D317B9" w:rsidP="00D317B9">
      <w:pPr>
        <w:pStyle w:val="ListParagraph"/>
        <w:numPr>
          <w:ilvl w:val="1"/>
          <w:numId w:val="1"/>
        </w:numPr>
        <w:rPr>
          <w:rFonts w:ascii="Cambria" w:hAnsi="Cambria"/>
        </w:rPr>
      </w:pPr>
      <w:r w:rsidRPr="00D317B9">
        <w:rPr>
          <w:rFonts w:ascii="Cambria" w:hAnsi="Cambria"/>
        </w:rPr>
        <w:t>Prayer requests – 1 minute</w:t>
      </w:r>
    </w:p>
    <w:p w14:paraId="36A3BCE0" w14:textId="77777777" w:rsidR="00D317B9" w:rsidRPr="00D317B9" w:rsidRDefault="00D317B9" w:rsidP="00D317B9">
      <w:pPr>
        <w:pStyle w:val="ListParagraph"/>
        <w:numPr>
          <w:ilvl w:val="1"/>
          <w:numId w:val="1"/>
        </w:numPr>
        <w:rPr>
          <w:rFonts w:ascii="Cambria" w:hAnsi="Cambria"/>
        </w:rPr>
      </w:pPr>
      <w:r w:rsidRPr="00D317B9">
        <w:rPr>
          <w:rFonts w:ascii="Cambria" w:hAnsi="Cambria"/>
        </w:rPr>
        <w:t>Prayer – 1 minute</w:t>
      </w:r>
      <w:r w:rsidRPr="00D317B9">
        <w:rPr>
          <w:rFonts w:ascii="Cambria" w:hAnsi="Cambria"/>
        </w:rPr>
        <w:br/>
      </w:r>
    </w:p>
    <w:p w14:paraId="4291C12E" w14:textId="77777777" w:rsidR="00D317B9" w:rsidRPr="00D317B9" w:rsidRDefault="00D317B9" w:rsidP="00D317B9">
      <w:pPr>
        <w:pStyle w:val="ListParagraph"/>
        <w:numPr>
          <w:ilvl w:val="0"/>
          <w:numId w:val="1"/>
        </w:numPr>
        <w:rPr>
          <w:rFonts w:ascii="Cambria" w:hAnsi="Cambria"/>
          <w:b/>
        </w:rPr>
      </w:pPr>
      <w:r w:rsidRPr="00D317B9">
        <w:rPr>
          <w:rFonts w:ascii="Cambria" w:hAnsi="Cambria"/>
          <w:b/>
        </w:rPr>
        <w:t>Quiz – 10 minutes</w:t>
      </w:r>
      <w:r w:rsidRPr="00D317B9">
        <w:rPr>
          <w:rFonts w:ascii="Cambria" w:hAnsi="Cambria"/>
          <w:b/>
        </w:rPr>
        <w:br/>
      </w:r>
    </w:p>
    <w:p w14:paraId="6CACD973" w14:textId="77777777" w:rsidR="00D317B9" w:rsidRPr="00D317B9" w:rsidRDefault="00D317B9" w:rsidP="00D317B9">
      <w:pPr>
        <w:pStyle w:val="ListParagraph"/>
        <w:numPr>
          <w:ilvl w:val="0"/>
          <w:numId w:val="1"/>
        </w:numPr>
        <w:rPr>
          <w:rFonts w:ascii="Cambria" w:hAnsi="Cambria"/>
          <w:b/>
        </w:rPr>
      </w:pPr>
      <w:r w:rsidRPr="00D317B9">
        <w:rPr>
          <w:rFonts w:ascii="Cambria" w:hAnsi="Cambria"/>
          <w:b/>
        </w:rPr>
        <w:t>Body introduction – 2 minutes</w:t>
      </w:r>
    </w:p>
    <w:p w14:paraId="3E1F0584" w14:textId="77777777" w:rsidR="00D317B9" w:rsidRPr="00D317B9" w:rsidRDefault="00D317B9" w:rsidP="00D317B9">
      <w:pPr>
        <w:pStyle w:val="ListParagraph"/>
        <w:numPr>
          <w:ilvl w:val="1"/>
          <w:numId w:val="1"/>
        </w:numPr>
        <w:rPr>
          <w:rFonts w:ascii="Cambria" w:hAnsi="Cambria"/>
        </w:rPr>
      </w:pPr>
      <w:r w:rsidRPr="00D317B9">
        <w:rPr>
          <w:rFonts w:ascii="Cambria" w:hAnsi="Cambria"/>
        </w:rPr>
        <w:t>Take comments on and discuss:</w:t>
      </w:r>
    </w:p>
    <w:p w14:paraId="472372CB" w14:textId="77777777" w:rsidR="00D317B9" w:rsidRPr="00D317B9" w:rsidRDefault="00D317B9" w:rsidP="00D317B9">
      <w:pPr>
        <w:pStyle w:val="ListParagraph"/>
        <w:numPr>
          <w:ilvl w:val="2"/>
          <w:numId w:val="1"/>
        </w:numPr>
        <w:rPr>
          <w:rFonts w:ascii="Cambria" w:hAnsi="Cambria"/>
        </w:rPr>
      </w:pPr>
      <w:r w:rsidRPr="00D317B9">
        <w:rPr>
          <w:rFonts w:ascii="Cambria" w:hAnsi="Cambria"/>
        </w:rPr>
        <w:t>Good things our bodies can do</w:t>
      </w:r>
    </w:p>
    <w:p w14:paraId="35F7A76B" w14:textId="77777777" w:rsidR="00D317B9" w:rsidRPr="00D317B9" w:rsidRDefault="00D317B9" w:rsidP="00D317B9">
      <w:pPr>
        <w:pStyle w:val="ListParagraph"/>
        <w:numPr>
          <w:ilvl w:val="3"/>
          <w:numId w:val="1"/>
        </w:numPr>
        <w:rPr>
          <w:rFonts w:ascii="Cambria" w:hAnsi="Cambria"/>
        </w:rPr>
      </w:pPr>
      <w:r w:rsidRPr="00D317B9">
        <w:rPr>
          <w:rFonts w:ascii="Cambria" w:hAnsi="Cambria"/>
        </w:rPr>
        <w:t>5 senses</w:t>
      </w:r>
    </w:p>
    <w:p w14:paraId="78DE8D42" w14:textId="77777777" w:rsidR="00D317B9" w:rsidRPr="00D317B9" w:rsidRDefault="00D317B9" w:rsidP="00D317B9">
      <w:pPr>
        <w:pStyle w:val="ListParagraph"/>
        <w:numPr>
          <w:ilvl w:val="3"/>
          <w:numId w:val="1"/>
        </w:numPr>
        <w:rPr>
          <w:rFonts w:ascii="Cambria" w:hAnsi="Cambria"/>
        </w:rPr>
      </w:pPr>
      <w:r w:rsidRPr="00D317B9">
        <w:rPr>
          <w:rFonts w:ascii="Cambria" w:hAnsi="Cambria"/>
        </w:rPr>
        <w:t>Connection to other people</w:t>
      </w:r>
    </w:p>
    <w:p w14:paraId="0CDE1192" w14:textId="77777777" w:rsidR="00D317B9" w:rsidRPr="00D317B9" w:rsidRDefault="00D317B9" w:rsidP="00D317B9">
      <w:pPr>
        <w:pStyle w:val="ListParagraph"/>
        <w:numPr>
          <w:ilvl w:val="3"/>
          <w:numId w:val="1"/>
        </w:numPr>
        <w:rPr>
          <w:rFonts w:ascii="Cambria" w:hAnsi="Cambria"/>
        </w:rPr>
      </w:pPr>
      <w:r w:rsidRPr="00D317B9">
        <w:rPr>
          <w:rFonts w:ascii="Cambria" w:hAnsi="Cambria"/>
        </w:rPr>
        <w:t>Physical feats, sports, etc.</w:t>
      </w:r>
    </w:p>
    <w:p w14:paraId="3E54B36E" w14:textId="77777777" w:rsidR="00D317B9" w:rsidRPr="00D317B9" w:rsidRDefault="00D317B9" w:rsidP="00D317B9">
      <w:pPr>
        <w:pStyle w:val="ListParagraph"/>
        <w:numPr>
          <w:ilvl w:val="2"/>
          <w:numId w:val="1"/>
        </w:numPr>
        <w:rPr>
          <w:rFonts w:ascii="Cambria" w:hAnsi="Cambria"/>
        </w:rPr>
      </w:pPr>
      <w:r w:rsidRPr="00D317B9">
        <w:rPr>
          <w:rFonts w:ascii="Cambria" w:hAnsi="Cambria"/>
        </w:rPr>
        <w:t>Bad things our bodies can do</w:t>
      </w:r>
    </w:p>
    <w:p w14:paraId="52744EF0" w14:textId="77777777" w:rsidR="00D317B9" w:rsidRPr="00D317B9" w:rsidRDefault="00D317B9" w:rsidP="00D317B9">
      <w:pPr>
        <w:pStyle w:val="ListParagraph"/>
        <w:numPr>
          <w:ilvl w:val="3"/>
          <w:numId w:val="1"/>
        </w:numPr>
        <w:rPr>
          <w:rFonts w:ascii="Cambria" w:hAnsi="Cambria"/>
        </w:rPr>
      </w:pPr>
      <w:r w:rsidRPr="00D317B9">
        <w:rPr>
          <w:rFonts w:ascii="Cambria" w:hAnsi="Cambria"/>
        </w:rPr>
        <w:t>Illness</w:t>
      </w:r>
    </w:p>
    <w:p w14:paraId="53052E12" w14:textId="77777777" w:rsidR="00D317B9" w:rsidRPr="00D317B9" w:rsidRDefault="00D317B9" w:rsidP="00D317B9">
      <w:pPr>
        <w:pStyle w:val="ListParagraph"/>
        <w:numPr>
          <w:ilvl w:val="3"/>
          <w:numId w:val="1"/>
        </w:numPr>
        <w:rPr>
          <w:rFonts w:ascii="Cambria" w:hAnsi="Cambria"/>
        </w:rPr>
      </w:pPr>
      <w:r w:rsidRPr="00D317B9">
        <w:rPr>
          <w:rFonts w:ascii="Cambria" w:hAnsi="Cambria"/>
        </w:rPr>
        <w:t>Physical temptations</w:t>
      </w:r>
    </w:p>
    <w:p w14:paraId="08C53D10" w14:textId="77777777" w:rsidR="00D317B9" w:rsidRPr="00D317B9" w:rsidRDefault="00D317B9" w:rsidP="00D317B9">
      <w:pPr>
        <w:pStyle w:val="ListParagraph"/>
        <w:numPr>
          <w:ilvl w:val="3"/>
          <w:numId w:val="1"/>
        </w:numPr>
        <w:rPr>
          <w:rFonts w:ascii="Cambria" w:hAnsi="Cambria"/>
        </w:rPr>
      </w:pPr>
      <w:r w:rsidRPr="00D317B9">
        <w:rPr>
          <w:rFonts w:ascii="Cambria" w:hAnsi="Cambria"/>
        </w:rPr>
        <w:t>Hurting one another</w:t>
      </w:r>
      <w:r w:rsidRPr="00D317B9">
        <w:rPr>
          <w:rFonts w:ascii="Cambria" w:hAnsi="Cambria"/>
        </w:rPr>
        <w:br/>
      </w:r>
    </w:p>
    <w:p w14:paraId="11C43E18" w14:textId="77777777" w:rsidR="00D317B9" w:rsidRPr="00D317B9" w:rsidRDefault="00D317B9" w:rsidP="00D317B9">
      <w:pPr>
        <w:pStyle w:val="ListParagraph"/>
        <w:numPr>
          <w:ilvl w:val="0"/>
          <w:numId w:val="1"/>
        </w:numPr>
        <w:rPr>
          <w:rFonts w:ascii="Cambria" w:hAnsi="Cambria"/>
          <w:b/>
        </w:rPr>
      </w:pPr>
      <w:r w:rsidRPr="00D317B9">
        <w:rPr>
          <w:rFonts w:ascii="Cambria" w:hAnsi="Cambria"/>
          <w:b/>
        </w:rPr>
        <w:t>Tensions in reference to a low regard for the body – 5 minutes</w:t>
      </w:r>
    </w:p>
    <w:p w14:paraId="308EE9CC" w14:textId="77777777" w:rsidR="00D317B9" w:rsidRPr="00D317B9" w:rsidRDefault="00D317B9" w:rsidP="00D317B9">
      <w:pPr>
        <w:pStyle w:val="ListParagraph"/>
        <w:numPr>
          <w:ilvl w:val="1"/>
          <w:numId w:val="1"/>
        </w:numPr>
        <w:rPr>
          <w:rFonts w:ascii="Cambria" w:hAnsi="Cambria"/>
        </w:rPr>
      </w:pPr>
      <w:r w:rsidRPr="00D317B9">
        <w:rPr>
          <w:rFonts w:ascii="Cambria" w:hAnsi="Cambria"/>
        </w:rPr>
        <w:t>Gnosticism – 1 minute</w:t>
      </w:r>
    </w:p>
    <w:p w14:paraId="75AC1118" w14:textId="77777777" w:rsidR="00D317B9" w:rsidRPr="00D317B9" w:rsidRDefault="00D317B9" w:rsidP="00D317B9">
      <w:pPr>
        <w:pStyle w:val="ListParagraph"/>
        <w:numPr>
          <w:ilvl w:val="1"/>
          <w:numId w:val="1"/>
        </w:numPr>
        <w:rPr>
          <w:rFonts w:ascii="Cambria" w:hAnsi="Cambria"/>
        </w:rPr>
      </w:pPr>
      <w:r w:rsidRPr="00D317B9">
        <w:rPr>
          <w:rFonts w:ascii="Cambria" w:hAnsi="Cambria"/>
        </w:rPr>
        <w:t>Antinomianism – 1 minute</w:t>
      </w:r>
    </w:p>
    <w:p w14:paraId="6518CBB0" w14:textId="77777777" w:rsidR="00D317B9" w:rsidRPr="00D317B9" w:rsidRDefault="00D317B9" w:rsidP="00D317B9">
      <w:pPr>
        <w:pStyle w:val="ListParagraph"/>
        <w:numPr>
          <w:ilvl w:val="1"/>
          <w:numId w:val="1"/>
        </w:numPr>
        <w:rPr>
          <w:rFonts w:ascii="Cambria" w:hAnsi="Cambria"/>
        </w:rPr>
      </w:pPr>
      <w:r w:rsidRPr="00D317B9">
        <w:rPr>
          <w:rFonts w:ascii="Cambria" w:hAnsi="Cambria"/>
        </w:rPr>
        <w:t>How can you see those two things at work today? – 3 minutes</w:t>
      </w:r>
    </w:p>
    <w:p w14:paraId="034B1674" w14:textId="77777777" w:rsidR="00D317B9" w:rsidRPr="00D317B9" w:rsidRDefault="00D317B9" w:rsidP="00D317B9">
      <w:pPr>
        <w:pStyle w:val="ListParagraph"/>
        <w:numPr>
          <w:ilvl w:val="2"/>
          <w:numId w:val="1"/>
        </w:numPr>
        <w:rPr>
          <w:rFonts w:ascii="Cambria" w:hAnsi="Cambria"/>
        </w:rPr>
      </w:pPr>
      <w:r w:rsidRPr="00D317B9">
        <w:rPr>
          <w:rFonts w:ascii="Cambria" w:hAnsi="Cambria"/>
        </w:rPr>
        <w:t>In the world at large?</w:t>
      </w:r>
    </w:p>
    <w:p w14:paraId="72A908C0" w14:textId="77777777" w:rsidR="00D317B9" w:rsidRPr="00D317B9" w:rsidRDefault="00D317B9" w:rsidP="00D317B9">
      <w:pPr>
        <w:pStyle w:val="ListParagraph"/>
        <w:numPr>
          <w:ilvl w:val="2"/>
          <w:numId w:val="1"/>
        </w:numPr>
        <w:rPr>
          <w:rFonts w:ascii="Cambria" w:hAnsi="Cambria"/>
        </w:rPr>
      </w:pPr>
      <w:r w:rsidRPr="00D317B9">
        <w:rPr>
          <w:rFonts w:ascii="Cambria" w:hAnsi="Cambria"/>
        </w:rPr>
        <w:t>In the church?</w:t>
      </w:r>
    </w:p>
    <w:p w14:paraId="59C198D3" w14:textId="77777777" w:rsidR="00D317B9" w:rsidRPr="00D317B9" w:rsidRDefault="00C925D0" w:rsidP="00D317B9">
      <w:pPr>
        <w:pStyle w:val="ListParagraph"/>
        <w:numPr>
          <w:ilvl w:val="2"/>
          <w:numId w:val="1"/>
        </w:numPr>
        <w:rPr>
          <w:rFonts w:ascii="Cambria" w:hAnsi="Cambria"/>
        </w:rPr>
      </w:pPr>
      <w:hyperlink r:id="rId11" w:history="1">
        <w:r w:rsidR="00D317B9" w:rsidRPr="00D317B9">
          <w:rPr>
            <w:rStyle w:val="Hyperlink"/>
            <w:rFonts w:ascii="Cambria" w:hAnsi="Cambria"/>
          </w:rPr>
          <w:t>Dove Evolution video</w:t>
        </w:r>
      </w:hyperlink>
      <w:r w:rsidR="00D317B9" w:rsidRPr="00D317B9">
        <w:rPr>
          <w:rFonts w:ascii="Cambria" w:hAnsi="Cambria"/>
        </w:rPr>
        <w:t xml:space="preserve"> – as example of both</w:t>
      </w:r>
    </w:p>
    <w:p w14:paraId="7310B6C8" w14:textId="77777777" w:rsidR="00D317B9" w:rsidRPr="00D317B9" w:rsidRDefault="00C925D0" w:rsidP="00D317B9">
      <w:pPr>
        <w:pStyle w:val="ListParagraph"/>
        <w:ind w:left="2160"/>
        <w:rPr>
          <w:rFonts w:ascii="Cambria" w:hAnsi="Cambria"/>
        </w:rPr>
      </w:pPr>
      <w:hyperlink r:id="rId12" w:history="1">
        <w:r w:rsidR="00D317B9" w:rsidRPr="00D317B9">
          <w:rPr>
            <w:rStyle w:val="Hyperlink"/>
            <w:rFonts w:ascii="Cambria" w:hAnsi="Cambria"/>
          </w:rPr>
          <w:t>The Photoshop Effect</w:t>
        </w:r>
      </w:hyperlink>
      <w:r w:rsidR="00D317B9" w:rsidRPr="00D317B9">
        <w:rPr>
          <w:rFonts w:ascii="Cambria" w:hAnsi="Cambria"/>
        </w:rPr>
        <w:t xml:space="preserve"> – starting at 5:08</w:t>
      </w:r>
      <w:r w:rsidR="00D317B9" w:rsidRPr="00D317B9">
        <w:rPr>
          <w:rFonts w:ascii="Cambria" w:hAnsi="Cambria"/>
        </w:rPr>
        <w:br/>
      </w:r>
    </w:p>
    <w:p w14:paraId="63411895" w14:textId="77777777" w:rsidR="00D317B9" w:rsidRPr="00D317B9" w:rsidRDefault="00D317B9" w:rsidP="00D317B9">
      <w:pPr>
        <w:pStyle w:val="ListParagraph"/>
        <w:numPr>
          <w:ilvl w:val="0"/>
          <w:numId w:val="1"/>
        </w:numPr>
        <w:rPr>
          <w:rFonts w:ascii="Cambria" w:hAnsi="Cambria"/>
          <w:b/>
        </w:rPr>
      </w:pPr>
      <w:r w:rsidRPr="00D317B9">
        <w:rPr>
          <w:rFonts w:ascii="Cambria" w:hAnsi="Cambria"/>
          <w:b/>
        </w:rPr>
        <w:t>These tensions were present in biblical times as well, and you can see biblical authors trying to manage them.</w:t>
      </w:r>
      <w:r w:rsidRPr="00D317B9">
        <w:rPr>
          <w:rFonts w:ascii="Cambria" w:hAnsi="Cambria"/>
          <w:b/>
        </w:rPr>
        <w:br/>
        <w:t>1 Thessalonians 4:1-8 – 4 minutes</w:t>
      </w:r>
    </w:p>
    <w:p w14:paraId="5358E4C5" w14:textId="77777777" w:rsidR="00D317B9" w:rsidRPr="00D317B9" w:rsidRDefault="00D317B9" w:rsidP="00D317B9">
      <w:pPr>
        <w:pStyle w:val="ListParagraph"/>
        <w:numPr>
          <w:ilvl w:val="1"/>
          <w:numId w:val="1"/>
        </w:numPr>
        <w:rPr>
          <w:rFonts w:ascii="Cambria" w:hAnsi="Cambria"/>
        </w:rPr>
      </w:pPr>
      <w:r w:rsidRPr="00D317B9">
        <w:rPr>
          <w:rFonts w:ascii="Cambria" w:hAnsi="Cambria"/>
        </w:rPr>
        <w:t>Read – 2 minutes</w:t>
      </w:r>
    </w:p>
    <w:p w14:paraId="144D2ED6" w14:textId="77777777" w:rsidR="00D317B9" w:rsidRPr="00D317B9" w:rsidRDefault="00D317B9" w:rsidP="00D317B9">
      <w:pPr>
        <w:pStyle w:val="ListParagraph"/>
        <w:numPr>
          <w:ilvl w:val="1"/>
          <w:numId w:val="1"/>
        </w:numPr>
        <w:rPr>
          <w:rFonts w:ascii="Cambria" w:hAnsi="Cambria"/>
        </w:rPr>
      </w:pPr>
      <w:r w:rsidRPr="00D317B9">
        <w:rPr>
          <w:rFonts w:ascii="Cambria" w:hAnsi="Cambria"/>
        </w:rPr>
        <w:t>What does Paul ask them to do? – 1 minute</w:t>
      </w:r>
    </w:p>
    <w:p w14:paraId="700A9657" w14:textId="77777777" w:rsidR="00D317B9" w:rsidRPr="00D317B9" w:rsidRDefault="00D317B9" w:rsidP="00D317B9">
      <w:pPr>
        <w:pStyle w:val="ListParagraph"/>
        <w:numPr>
          <w:ilvl w:val="1"/>
          <w:numId w:val="1"/>
        </w:numPr>
        <w:rPr>
          <w:rFonts w:ascii="Cambria" w:hAnsi="Cambria"/>
        </w:rPr>
      </w:pPr>
      <w:r w:rsidRPr="00D317B9">
        <w:rPr>
          <w:rFonts w:ascii="Cambria" w:hAnsi="Cambria"/>
        </w:rPr>
        <w:t>What does Paul ask them to NOT do? – 1 minute</w:t>
      </w:r>
      <w:r w:rsidRPr="00D317B9">
        <w:rPr>
          <w:rFonts w:ascii="Cambria" w:hAnsi="Cambria"/>
        </w:rPr>
        <w:br/>
      </w:r>
    </w:p>
    <w:p w14:paraId="61367633" w14:textId="77777777" w:rsidR="00D317B9" w:rsidRPr="00D317B9" w:rsidRDefault="00D317B9" w:rsidP="00D317B9">
      <w:pPr>
        <w:pStyle w:val="ListParagraph"/>
        <w:numPr>
          <w:ilvl w:val="0"/>
          <w:numId w:val="1"/>
        </w:numPr>
        <w:rPr>
          <w:rFonts w:ascii="Cambria" w:hAnsi="Cambria"/>
          <w:b/>
        </w:rPr>
      </w:pPr>
      <w:r w:rsidRPr="00D317B9">
        <w:rPr>
          <w:rFonts w:ascii="Cambria" w:hAnsi="Cambria"/>
          <w:b/>
        </w:rPr>
        <w:t>“Body” video and discussion – 22 minutes</w:t>
      </w:r>
    </w:p>
    <w:p w14:paraId="01616044" w14:textId="77777777" w:rsidR="00D317B9" w:rsidRPr="00D317B9" w:rsidRDefault="00C925D0" w:rsidP="00D317B9">
      <w:pPr>
        <w:pStyle w:val="ListParagraph"/>
        <w:numPr>
          <w:ilvl w:val="1"/>
          <w:numId w:val="1"/>
        </w:numPr>
        <w:rPr>
          <w:rFonts w:ascii="Cambria" w:hAnsi="Cambria"/>
        </w:rPr>
      </w:pPr>
      <w:hyperlink r:id="rId13" w:history="1">
        <w:r w:rsidR="00D317B9" w:rsidRPr="00D317B9">
          <w:rPr>
            <w:rStyle w:val="Hyperlink"/>
            <w:rFonts w:ascii="Cambria" w:hAnsi="Cambria"/>
          </w:rPr>
          <w:t>Show video</w:t>
        </w:r>
      </w:hyperlink>
      <w:r w:rsidR="00D317B9" w:rsidRPr="00D317B9">
        <w:rPr>
          <w:rFonts w:ascii="Cambria" w:hAnsi="Cambria"/>
        </w:rPr>
        <w:t xml:space="preserve"> – 5 minutes</w:t>
      </w:r>
    </w:p>
    <w:p w14:paraId="0FB6CD19" w14:textId="77777777" w:rsidR="00D317B9" w:rsidRPr="00D317B9" w:rsidRDefault="00D317B9" w:rsidP="00D317B9">
      <w:pPr>
        <w:pStyle w:val="ListParagraph"/>
        <w:numPr>
          <w:ilvl w:val="1"/>
          <w:numId w:val="1"/>
        </w:numPr>
        <w:rPr>
          <w:rFonts w:ascii="Cambria" w:hAnsi="Cambria"/>
        </w:rPr>
      </w:pPr>
      <w:r w:rsidRPr="00D317B9">
        <w:rPr>
          <w:rFonts w:ascii="Cambria" w:hAnsi="Cambria"/>
        </w:rPr>
        <w:t>Discuss video in general and in context of 1 Thessalonians – 2 minutes</w:t>
      </w:r>
    </w:p>
    <w:p w14:paraId="72E6FAFE" w14:textId="77777777" w:rsidR="00D317B9" w:rsidRPr="00D317B9" w:rsidRDefault="00D317B9" w:rsidP="00D317B9">
      <w:pPr>
        <w:pStyle w:val="ListParagraph"/>
        <w:numPr>
          <w:ilvl w:val="1"/>
          <w:numId w:val="1"/>
        </w:numPr>
        <w:rPr>
          <w:rFonts w:ascii="Cambria" w:hAnsi="Cambria"/>
        </w:rPr>
      </w:pPr>
      <w:r w:rsidRPr="00D317B9">
        <w:rPr>
          <w:rFonts w:ascii="Cambria" w:hAnsi="Cambria"/>
        </w:rPr>
        <w:t>Discussion questions from website – 14 minutes</w:t>
      </w:r>
    </w:p>
    <w:p w14:paraId="2237CF7C" w14:textId="77777777" w:rsidR="00D317B9" w:rsidRPr="00D317B9" w:rsidRDefault="00D317B9" w:rsidP="00D317B9">
      <w:pPr>
        <w:pStyle w:val="ListParagraph"/>
        <w:numPr>
          <w:ilvl w:val="2"/>
          <w:numId w:val="1"/>
        </w:numPr>
        <w:rPr>
          <w:rFonts w:ascii="Cambria" w:hAnsi="Cambria"/>
        </w:rPr>
      </w:pPr>
      <w:r w:rsidRPr="00D317B9">
        <w:rPr>
          <w:rFonts w:ascii="Cambria" w:hAnsi="Cambria"/>
        </w:rPr>
        <w:t>All together – first 3 – 4 minutes</w:t>
      </w:r>
    </w:p>
    <w:p w14:paraId="521F84D0" w14:textId="77777777" w:rsidR="00D317B9" w:rsidRPr="00D317B9" w:rsidRDefault="00D317B9" w:rsidP="00D317B9">
      <w:pPr>
        <w:pStyle w:val="ListParagraph"/>
        <w:numPr>
          <w:ilvl w:val="2"/>
          <w:numId w:val="1"/>
        </w:numPr>
        <w:rPr>
          <w:rFonts w:ascii="Cambria" w:hAnsi="Cambria"/>
        </w:rPr>
      </w:pPr>
      <w:r w:rsidRPr="00D317B9">
        <w:rPr>
          <w:rFonts w:ascii="Cambria" w:hAnsi="Cambria"/>
        </w:rPr>
        <w:t>In groups – last 4 – 11 minutes</w:t>
      </w:r>
    </w:p>
    <w:p w14:paraId="1E370551" w14:textId="77777777" w:rsidR="00D317B9" w:rsidRPr="00D317B9" w:rsidRDefault="00D317B9" w:rsidP="00D317B9">
      <w:pPr>
        <w:pStyle w:val="ListParagraph"/>
        <w:numPr>
          <w:ilvl w:val="3"/>
          <w:numId w:val="1"/>
        </w:numPr>
        <w:rPr>
          <w:rFonts w:ascii="Cambria" w:hAnsi="Cambria"/>
        </w:rPr>
      </w:pPr>
      <w:r w:rsidRPr="00D317B9">
        <w:rPr>
          <w:rFonts w:ascii="Cambria" w:hAnsi="Cambria"/>
        </w:rPr>
        <w:t>As groups – 3 minutes</w:t>
      </w:r>
    </w:p>
    <w:p w14:paraId="39B42E5C" w14:textId="5F5A937E" w:rsidR="001E2D33" w:rsidRPr="00D72013" w:rsidRDefault="00D317B9" w:rsidP="00D72013">
      <w:pPr>
        <w:pStyle w:val="ListParagraph"/>
        <w:numPr>
          <w:ilvl w:val="3"/>
          <w:numId w:val="1"/>
        </w:numPr>
        <w:rPr>
          <w:rFonts w:ascii="Cambria" w:hAnsi="Cambria"/>
        </w:rPr>
      </w:pPr>
      <w:r w:rsidRPr="00D317B9">
        <w:rPr>
          <w:rFonts w:ascii="Cambria" w:hAnsi="Cambria"/>
        </w:rPr>
        <w:t>Sharing with the class – 8 minutes</w:t>
      </w:r>
    </w:p>
    <w:sectPr w:rsidR="001E2D33" w:rsidRPr="00D72013" w:rsidSect="001E2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5D2A2" w14:textId="77777777" w:rsidR="00D317B9" w:rsidRDefault="00D317B9" w:rsidP="00D317B9">
      <w:r>
        <w:separator/>
      </w:r>
    </w:p>
  </w:endnote>
  <w:endnote w:type="continuationSeparator" w:id="0">
    <w:p w14:paraId="0C3C4390" w14:textId="77777777" w:rsidR="00D317B9" w:rsidRDefault="00D317B9" w:rsidP="00D3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362DA" w14:textId="77777777" w:rsidR="00D317B9" w:rsidRDefault="00D317B9" w:rsidP="00D317B9">
      <w:r>
        <w:separator/>
      </w:r>
    </w:p>
  </w:footnote>
  <w:footnote w:type="continuationSeparator" w:id="0">
    <w:p w14:paraId="57EE0B7C" w14:textId="77777777" w:rsidR="00D317B9" w:rsidRDefault="00D317B9" w:rsidP="00D317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DEC"/>
    <w:multiLevelType w:val="hybridMultilevel"/>
    <w:tmpl w:val="9FB804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B7087"/>
    <w:multiLevelType w:val="hybridMultilevel"/>
    <w:tmpl w:val="CDEA3F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34827"/>
    <w:multiLevelType w:val="hybridMultilevel"/>
    <w:tmpl w:val="B41C49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B9"/>
    <w:rsid w:val="000825A4"/>
    <w:rsid w:val="001E2D33"/>
    <w:rsid w:val="00915312"/>
    <w:rsid w:val="00C421BB"/>
    <w:rsid w:val="00C925D0"/>
    <w:rsid w:val="00D317B9"/>
    <w:rsid w:val="00D72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94E0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B9"/>
    <w:pPr>
      <w:ind w:left="720"/>
      <w:contextualSpacing/>
    </w:pPr>
  </w:style>
  <w:style w:type="character" w:styleId="Hyperlink">
    <w:name w:val="Hyperlink"/>
    <w:basedOn w:val="DefaultParagraphFont"/>
    <w:uiPriority w:val="99"/>
    <w:unhideWhenUsed/>
    <w:rsid w:val="00D317B9"/>
    <w:rPr>
      <w:color w:val="0000FF" w:themeColor="hyperlink"/>
      <w:u w:val="single"/>
    </w:rPr>
  </w:style>
  <w:style w:type="paragraph" w:styleId="Header">
    <w:name w:val="header"/>
    <w:basedOn w:val="Normal"/>
    <w:link w:val="HeaderChar"/>
    <w:uiPriority w:val="99"/>
    <w:unhideWhenUsed/>
    <w:rsid w:val="00D317B9"/>
    <w:pPr>
      <w:tabs>
        <w:tab w:val="center" w:pos="4320"/>
        <w:tab w:val="right" w:pos="8640"/>
      </w:tabs>
    </w:pPr>
  </w:style>
  <w:style w:type="character" w:customStyle="1" w:styleId="HeaderChar">
    <w:name w:val="Header Char"/>
    <w:basedOn w:val="DefaultParagraphFont"/>
    <w:link w:val="Header"/>
    <w:uiPriority w:val="99"/>
    <w:rsid w:val="00D317B9"/>
  </w:style>
  <w:style w:type="paragraph" w:styleId="Footer">
    <w:name w:val="footer"/>
    <w:basedOn w:val="Normal"/>
    <w:link w:val="FooterChar"/>
    <w:uiPriority w:val="99"/>
    <w:unhideWhenUsed/>
    <w:rsid w:val="00D317B9"/>
    <w:pPr>
      <w:tabs>
        <w:tab w:val="center" w:pos="4320"/>
        <w:tab w:val="right" w:pos="8640"/>
      </w:tabs>
    </w:pPr>
  </w:style>
  <w:style w:type="character" w:customStyle="1" w:styleId="FooterChar">
    <w:name w:val="Footer Char"/>
    <w:basedOn w:val="DefaultParagraphFont"/>
    <w:link w:val="Footer"/>
    <w:uiPriority w:val="99"/>
    <w:rsid w:val="00D317B9"/>
  </w:style>
  <w:style w:type="character" w:styleId="FollowedHyperlink">
    <w:name w:val="FollowedHyperlink"/>
    <w:basedOn w:val="DefaultParagraphFont"/>
    <w:uiPriority w:val="99"/>
    <w:semiHidden/>
    <w:unhideWhenUsed/>
    <w:rsid w:val="0091531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B9"/>
    <w:pPr>
      <w:ind w:left="720"/>
      <w:contextualSpacing/>
    </w:pPr>
  </w:style>
  <w:style w:type="character" w:styleId="Hyperlink">
    <w:name w:val="Hyperlink"/>
    <w:basedOn w:val="DefaultParagraphFont"/>
    <w:uiPriority w:val="99"/>
    <w:unhideWhenUsed/>
    <w:rsid w:val="00D317B9"/>
    <w:rPr>
      <w:color w:val="0000FF" w:themeColor="hyperlink"/>
      <w:u w:val="single"/>
    </w:rPr>
  </w:style>
  <w:style w:type="paragraph" w:styleId="Header">
    <w:name w:val="header"/>
    <w:basedOn w:val="Normal"/>
    <w:link w:val="HeaderChar"/>
    <w:uiPriority w:val="99"/>
    <w:unhideWhenUsed/>
    <w:rsid w:val="00D317B9"/>
    <w:pPr>
      <w:tabs>
        <w:tab w:val="center" w:pos="4320"/>
        <w:tab w:val="right" w:pos="8640"/>
      </w:tabs>
    </w:pPr>
  </w:style>
  <w:style w:type="character" w:customStyle="1" w:styleId="HeaderChar">
    <w:name w:val="Header Char"/>
    <w:basedOn w:val="DefaultParagraphFont"/>
    <w:link w:val="Header"/>
    <w:uiPriority w:val="99"/>
    <w:rsid w:val="00D317B9"/>
  </w:style>
  <w:style w:type="paragraph" w:styleId="Footer">
    <w:name w:val="footer"/>
    <w:basedOn w:val="Normal"/>
    <w:link w:val="FooterChar"/>
    <w:uiPriority w:val="99"/>
    <w:unhideWhenUsed/>
    <w:rsid w:val="00D317B9"/>
    <w:pPr>
      <w:tabs>
        <w:tab w:val="center" w:pos="4320"/>
        <w:tab w:val="right" w:pos="8640"/>
      </w:tabs>
    </w:pPr>
  </w:style>
  <w:style w:type="character" w:customStyle="1" w:styleId="FooterChar">
    <w:name w:val="Footer Char"/>
    <w:basedOn w:val="DefaultParagraphFont"/>
    <w:link w:val="Footer"/>
    <w:uiPriority w:val="99"/>
    <w:rsid w:val="00D317B9"/>
  </w:style>
  <w:style w:type="character" w:styleId="FollowedHyperlink">
    <w:name w:val="FollowedHyperlink"/>
    <w:basedOn w:val="DefaultParagraphFont"/>
    <w:uiPriority w:val="99"/>
    <w:semiHidden/>
    <w:unhideWhenUsed/>
    <w:rsid w:val="009153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yperlink" Target="http://www.youtube.com/watch?v=iYhCn0jf46U" TargetMode="Externa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yperlink" Target="http://www.youtube.com/watch?v=lydBPm2KRaU" TargetMode="External"/><Relationship Id="rId13" Type="http://schemas.openxmlformats.org/officeDocument/2006/relationships/hyperlink" Target="http://www.reallymatters.net/body/" TargetMode="External"/><Relationship Id="rId10" Type="http://schemas.openxmlformats.org/officeDocument/2006/relationships/hyperlink" Target="http://www.pragjesu.info/en/" TargetMode="External"/><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hyperlink" Target="http://www.youtube.com/watch?v=YP31r70_QNM&amp;NR=1&amp;feature=fvwp" TargetMode="External"/><Relationship Id="rId2" Type="http://schemas.openxmlformats.org/officeDocument/2006/relationships/styles" Target="styles.xml"/><Relationship Id="rId9" Type="http://schemas.openxmlformats.org/officeDocument/2006/relationships/hyperlink" Target="http://www.boston.com/ae/specials/culturedesk/2010/05/comedy_central_developing_cart.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495</Words>
  <Characters>2825</Characters>
  <Application>Microsoft Macintosh Word</Application>
  <DocSecurity>0</DocSecurity>
  <Lines>23</Lines>
  <Paragraphs>6</Paragraphs>
  <ScaleCrop>false</ScaleCrop>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Beall</dc:creator>
  <cp:keywords/>
  <dc:description/>
  <cp:lastModifiedBy>Laura Beall</cp:lastModifiedBy>
  <cp:revision>4</cp:revision>
  <dcterms:created xsi:type="dcterms:W3CDTF">2011-03-06T19:36:00Z</dcterms:created>
  <dcterms:modified xsi:type="dcterms:W3CDTF">2011-03-07T22:22:00Z</dcterms:modified>
</cp:coreProperties>
</file>